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A68ED" w14:textId="66892CDF" w:rsidR="001E3475" w:rsidRDefault="00AB67F2">
      <w:pPr>
        <w:spacing w:after="0" w:line="238" w:lineRule="auto"/>
        <w:ind w:left="5830" w:right="60" w:firstLine="0"/>
        <w:jc w:val="right"/>
      </w:pPr>
      <w:bookmarkStart w:id="0" w:name="_GoBack"/>
      <w:bookmarkEnd w:id="0"/>
      <w:r>
        <w:rPr>
          <w:b/>
        </w:rPr>
        <w:t xml:space="preserve">Al Responsabile per la Prevenzione  della Corruzione e </w:t>
      </w:r>
      <w:r w:rsidR="00353894">
        <w:rPr>
          <w:b/>
        </w:rPr>
        <w:t>della</w:t>
      </w:r>
      <w:r>
        <w:rPr>
          <w:b/>
        </w:rPr>
        <w:t xml:space="preserve"> Trasparenza  del Comune di </w:t>
      </w:r>
      <w:r w:rsidR="00B14DDB">
        <w:rPr>
          <w:b/>
        </w:rPr>
        <w:t>Vicari</w:t>
      </w:r>
      <w:r>
        <w:t xml:space="preserve"> </w:t>
      </w:r>
    </w:p>
    <w:p w14:paraId="229CEF09" w14:textId="41AEC093" w:rsidR="001E3475" w:rsidRDefault="00AB67F2" w:rsidP="00B14DDB">
      <w:pPr>
        <w:spacing w:after="0" w:line="259" w:lineRule="auto"/>
        <w:ind w:left="0" w:right="0" w:firstLine="0"/>
        <w:jc w:val="right"/>
      </w:pPr>
      <w:r>
        <w:t xml:space="preserve"> </w:t>
      </w:r>
    </w:p>
    <w:p w14:paraId="798ADF71" w14:textId="77777777" w:rsidR="001E3475" w:rsidRDefault="00AB67F2">
      <w:pPr>
        <w:spacing w:after="0" w:line="259" w:lineRule="auto"/>
        <w:ind w:left="0" w:right="0" w:firstLine="0"/>
        <w:jc w:val="left"/>
      </w:pPr>
      <w:r>
        <w:t xml:space="preserve"> </w:t>
      </w:r>
    </w:p>
    <w:p w14:paraId="5FAAF493" w14:textId="77777777" w:rsidR="001E3475" w:rsidRDefault="00AB67F2">
      <w:pPr>
        <w:spacing w:after="0" w:line="259" w:lineRule="auto"/>
        <w:ind w:left="0" w:right="0" w:firstLine="0"/>
        <w:jc w:val="left"/>
      </w:pPr>
      <w:r>
        <w:t xml:space="preserve"> </w:t>
      </w:r>
    </w:p>
    <w:p w14:paraId="3C759547" w14:textId="53FDB366" w:rsidR="001E3475" w:rsidRDefault="00AB67F2">
      <w:pPr>
        <w:ind w:left="-5" w:right="52"/>
      </w:pPr>
      <w:r>
        <w:rPr>
          <w:b/>
        </w:rPr>
        <w:t>OGGETTO</w:t>
      </w:r>
      <w:r>
        <w:t xml:space="preserve">: </w:t>
      </w:r>
      <w:r w:rsidRPr="00B14DDB">
        <w:rPr>
          <w:b/>
          <w:bCs/>
        </w:rPr>
        <w:t xml:space="preserve">Proposte ed osservazioni in merito all’aggiornamento del Piano Triennale per la Prevenzione della Corruzione e per la Trasparenza, sottosezione </w:t>
      </w:r>
      <w:r w:rsidRPr="00B14DDB">
        <w:rPr>
          <w:b/>
          <w:bCs/>
        </w:rPr>
        <w:t>“</w:t>
      </w:r>
      <w:r w:rsidRPr="00B14DDB">
        <w:rPr>
          <w:b/>
          <w:bCs/>
          <w:i/>
        </w:rPr>
        <w:t>Rischi corruttivi e trasparenza</w:t>
      </w:r>
      <w:r w:rsidRPr="00B14DDB">
        <w:rPr>
          <w:b/>
          <w:bCs/>
        </w:rPr>
        <w:t>” della sezione “</w:t>
      </w:r>
      <w:r w:rsidRPr="00B14DDB">
        <w:rPr>
          <w:b/>
          <w:bCs/>
          <w:i/>
        </w:rPr>
        <w:t>Valore pubblico, performance e anticorruzione</w:t>
      </w:r>
      <w:r w:rsidRPr="00B14DDB">
        <w:rPr>
          <w:b/>
          <w:bCs/>
        </w:rPr>
        <w:t xml:space="preserve">” del PIAO del Comune di </w:t>
      </w:r>
      <w:r w:rsidR="00B14DDB" w:rsidRPr="00B14DDB">
        <w:rPr>
          <w:b/>
          <w:bCs/>
        </w:rPr>
        <w:t>Vicari</w:t>
      </w:r>
      <w:r w:rsidRPr="00B14DDB">
        <w:rPr>
          <w:b/>
          <w:bCs/>
        </w:rPr>
        <w:t xml:space="preserve"> - triennio 2025/2027.</w:t>
      </w:r>
      <w:r>
        <w:t xml:space="preserve"> </w:t>
      </w:r>
    </w:p>
    <w:p w14:paraId="05EC9186" w14:textId="77777777" w:rsidR="001E3475" w:rsidRDefault="00AB67F2">
      <w:pPr>
        <w:spacing w:after="0" w:line="259" w:lineRule="auto"/>
        <w:ind w:left="0" w:right="0" w:firstLine="0"/>
        <w:jc w:val="left"/>
      </w:pPr>
      <w:r>
        <w:t xml:space="preserve"> </w:t>
      </w:r>
    </w:p>
    <w:p w14:paraId="5F977527" w14:textId="77777777" w:rsidR="001E3475" w:rsidRDefault="00AB67F2">
      <w:pPr>
        <w:spacing w:after="0" w:line="259" w:lineRule="auto"/>
        <w:ind w:left="0" w:right="0" w:firstLine="0"/>
        <w:jc w:val="left"/>
      </w:pPr>
      <w:r>
        <w:t xml:space="preserve"> </w:t>
      </w:r>
    </w:p>
    <w:p w14:paraId="50765134" w14:textId="3A81B87A" w:rsidR="001E3475" w:rsidRDefault="00AB67F2">
      <w:pPr>
        <w:ind w:left="-5" w:right="52"/>
      </w:pPr>
      <w:r>
        <w:t>Il/La sottoscritto/a ………………………………………………………………….. (</w:t>
      </w:r>
      <w:r>
        <w:rPr>
          <w:i/>
        </w:rPr>
        <w:t>cognome e nome</w:t>
      </w:r>
      <w:r>
        <w:t>) in qualità di ……………………………………………………………</w:t>
      </w:r>
      <w:r>
        <w:t>…………………………</w:t>
      </w:r>
      <w:r w:rsidR="00B14DDB">
        <w:t>……….</w:t>
      </w:r>
      <w:r>
        <w:t xml:space="preserve"> </w:t>
      </w:r>
    </w:p>
    <w:p w14:paraId="66161147" w14:textId="2B692040" w:rsidR="001E3475" w:rsidRDefault="00AB67F2">
      <w:pPr>
        <w:ind w:left="-5" w:right="52"/>
      </w:pPr>
      <w:r>
        <w:t>(</w:t>
      </w:r>
      <w:r>
        <w:rPr>
          <w:i/>
        </w:rPr>
        <w:t>specificare la tipologia del soggetto portatore di interesse e la categoria di appartenenza – es. dipendente, organizzazione sindacale, ente, associazione, etc..</w:t>
      </w:r>
      <w:r>
        <w:t>),</w:t>
      </w:r>
      <w:r w:rsidR="00B14DDB">
        <w:t xml:space="preserve"> </w:t>
      </w:r>
      <w:r w:rsidR="00D509BF">
        <w:t xml:space="preserve">residente a </w:t>
      </w:r>
      <w:r w:rsidR="00B14DDB">
        <w:t>…………………………………</w:t>
      </w:r>
      <w:r w:rsidR="00D509BF">
        <w:t>prov. ………… in via ……………………………… n. …..</w:t>
      </w:r>
      <w:r>
        <w:t xml:space="preserve"> </w:t>
      </w:r>
      <w:r>
        <w:rPr>
          <w:i/>
        </w:rPr>
        <w:t>e-mail</w:t>
      </w:r>
      <w:r>
        <w:t xml:space="preserve"> </w:t>
      </w:r>
      <w:r w:rsidR="00D509BF">
        <w:t>……………………………… tel. ……………………….</w:t>
      </w:r>
    </w:p>
    <w:p w14:paraId="77A1C561" w14:textId="77777777" w:rsidR="001E3475" w:rsidRDefault="00AB67F2">
      <w:pPr>
        <w:spacing w:after="0" w:line="259" w:lineRule="auto"/>
        <w:ind w:left="0" w:right="0" w:firstLine="0"/>
        <w:jc w:val="center"/>
      </w:pPr>
      <w:r>
        <w:rPr>
          <w:b/>
        </w:rPr>
        <w:t xml:space="preserve"> </w:t>
      </w:r>
    </w:p>
    <w:p w14:paraId="141E0C5B" w14:textId="56885320" w:rsidR="001E3475" w:rsidRDefault="00B14DDB" w:rsidP="00B14DDB">
      <w:pPr>
        <w:spacing w:after="0" w:line="259" w:lineRule="auto"/>
        <w:ind w:left="0" w:right="0" w:firstLine="0"/>
        <w:rPr>
          <w:bCs/>
        </w:rPr>
      </w:pPr>
      <w:r w:rsidRPr="00B14DDB">
        <w:t xml:space="preserve">visto l’avviso pubblicato sul sito istituzionale del Comune di </w:t>
      </w:r>
      <w:r>
        <w:t>Vicari per</w:t>
      </w:r>
      <w:r w:rsidRPr="00B14DDB">
        <w:t xml:space="preserve"> </w:t>
      </w:r>
      <w:r w:rsidRPr="00B07142">
        <w:rPr>
          <w:bCs/>
        </w:rPr>
        <w:t>presentare contributi e/o proposte ai fini dell’aggiornamento del Piano Triennale di</w:t>
      </w:r>
      <w:r w:rsidRPr="00A42D2D">
        <w:rPr>
          <w:bCs/>
        </w:rPr>
        <w:t xml:space="preserve"> </w:t>
      </w:r>
      <w:r w:rsidRPr="00B07142">
        <w:rPr>
          <w:bCs/>
        </w:rPr>
        <w:t>Prevenzione della Corruzione e della Trasparenza, sottosezione “Rischi corruttivi e trasparenza” della sezione</w:t>
      </w:r>
      <w:r w:rsidRPr="00A42D2D">
        <w:rPr>
          <w:bCs/>
        </w:rPr>
        <w:t xml:space="preserve"> </w:t>
      </w:r>
      <w:r w:rsidRPr="00B07142">
        <w:rPr>
          <w:bCs/>
        </w:rPr>
        <w:t xml:space="preserve">“Valore pubblico, performance e anticorruzione” del PIAO </w:t>
      </w:r>
      <w:r>
        <w:rPr>
          <w:bCs/>
        </w:rPr>
        <w:t>relativo a</w:t>
      </w:r>
      <w:r w:rsidRPr="00B07142">
        <w:rPr>
          <w:bCs/>
        </w:rPr>
        <w:t>l triennio 2025-2027</w:t>
      </w:r>
    </w:p>
    <w:p w14:paraId="141ECE58" w14:textId="77777777" w:rsidR="00B14DDB" w:rsidRDefault="00B14DDB">
      <w:pPr>
        <w:spacing w:after="0" w:line="259" w:lineRule="auto"/>
        <w:ind w:left="0" w:right="0" w:firstLine="0"/>
        <w:jc w:val="left"/>
      </w:pPr>
    </w:p>
    <w:p w14:paraId="5FCCCB1C" w14:textId="77777777" w:rsidR="001E3475" w:rsidRDefault="00AB67F2">
      <w:pPr>
        <w:spacing w:after="0" w:line="259" w:lineRule="auto"/>
        <w:ind w:left="0" w:right="60" w:firstLine="0"/>
        <w:jc w:val="center"/>
      </w:pPr>
      <w:r>
        <w:rPr>
          <w:b/>
        </w:rPr>
        <w:t xml:space="preserve">PROPONE </w:t>
      </w:r>
    </w:p>
    <w:p w14:paraId="4E98D906" w14:textId="77777777" w:rsidR="001E3475" w:rsidRDefault="00AB67F2">
      <w:pPr>
        <w:spacing w:after="0" w:line="259" w:lineRule="auto"/>
        <w:ind w:left="0" w:right="0" w:firstLine="0"/>
        <w:jc w:val="center"/>
      </w:pPr>
      <w:r>
        <w:rPr>
          <w:b/>
        </w:rPr>
        <w:t xml:space="preserve"> </w:t>
      </w:r>
    </w:p>
    <w:p w14:paraId="58CA8B94" w14:textId="77777777" w:rsidR="001E3475" w:rsidRDefault="00AB67F2">
      <w:pPr>
        <w:ind w:left="-5" w:right="52"/>
      </w:pPr>
      <w:r>
        <w:t xml:space="preserve">le seguenti modifiche e/o integrazioni e/o osservazioni: </w:t>
      </w:r>
    </w:p>
    <w:p w14:paraId="6D5982C8" w14:textId="77777777" w:rsidR="001E3475" w:rsidRDefault="00AB67F2">
      <w:pPr>
        <w:ind w:left="-5" w:right="52"/>
      </w:pPr>
      <w:r>
        <w:t>…..................................................................................................................................................…............................ ...............................................................................</w:t>
      </w:r>
      <w:r>
        <w:t>........................................................................................................</w:t>
      </w:r>
    </w:p>
    <w:p w14:paraId="1DFB2094" w14:textId="77777777" w:rsidR="001E3475" w:rsidRDefault="00AB67F2">
      <w:pPr>
        <w:ind w:left="-5" w:right="52"/>
      </w:pPr>
      <w:r>
        <w:t>.......................................................................................................................................................</w:t>
      </w:r>
      <w:r>
        <w:t>................................</w:t>
      </w:r>
    </w:p>
    <w:p w14:paraId="461D9339" w14:textId="77777777" w:rsidR="001E3475" w:rsidRDefault="00AB67F2">
      <w:pPr>
        <w:ind w:left="-5" w:right="52"/>
      </w:pPr>
      <w:r>
        <w:t>.......................................................................................................................................................................................</w:t>
      </w:r>
    </w:p>
    <w:p w14:paraId="77A5DA27" w14:textId="77777777" w:rsidR="001E3475" w:rsidRDefault="00AB67F2">
      <w:pPr>
        <w:ind w:left="-5" w:right="52"/>
      </w:pPr>
      <w:r>
        <w:t>.......................................................................................................................................................................................</w:t>
      </w:r>
    </w:p>
    <w:p w14:paraId="30AF1250" w14:textId="77777777" w:rsidR="001E3475" w:rsidRDefault="00AB67F2">
      <w:pPr>
        <w:ind w:left="-5" w:right="52"/>
      </w:pPr>
      <w:r>
        <w:t>........................................................................</w:t>
      </w:r>
      <w:r>
        <w:t>...............................................................................................................</w:t>
      </w:r>
    </w:p>
    <w:p w14:paraId="475E628D" w14:textId="77777777" w:rsidR="001E3475" w:rsidRDefault="00AB67F2">
      <w:pPr>
        <w:ind w:left="-5" w:right="52"/>
      </w:pPr>
      <w:r>
        <w:t>................................................................................................................................................</w:t>
      </w:r>
      <w:r>
        <w:t>.......................................</w:t>
      </w:r>
    </w:p>
    <w:p w14:paraId="0AF78CC0" w14:textId="77777777" w:rsidR="001E3475" w:rsidRDefault="00AB67F2">
      <w:pPr>
        <w:ind w:left="-5" w:right="52"/>
      </w:pPr>
      <w:r>
        <w:t xml:space="preserve">....................................................................................................................................................................................... </w:t>
      </w:r>
    </w:p>
    <w:p w14:paraId="55DF46D7" w14:textId="77777777" w:rsidR="001E3475" w:rsidRDefault="00AB67F2">
      <w:pPr>
        <w:spacing w:after="0" w:line="259" w:lineRule="auto"/>
        <w:ind w:left="0" w:right="0" w:firstLine="0"/>
        <w:jc w:val="left"/>
      </w:pPr>
      <w:r>
        <w:t xml:space="preserve"> (</w:t>
      </w:r>
      <w:r>
        <w:rPr>
          <w:i/>
        </w:rPr>
        <w:t>per ciascuna proposta indicar</w:t>
      </w:r>
      <w:r>
        <w:rPr>
          <w:i/>
        </w:rPr>
        <w:t>e le relative motivazioni</w:t>
      </w:r>
      <w:r>
        <w:t xml:space="preserve">) </w:t>
      </w:r>
    </w:p>
    <w:p w14:paraId="71AD7C92" w14:textId="77777777" w:rsidR="001E3475" w:rsidRDefault="00AB67F2">
      <w:pPr>
        <w:spacing w:after="0" w:line="259" w:lineRule="auto"/>
        <w:ind w:left="0" w:right="0" w:firstLine="0"/>
        <w:jc w:val="left"/>
      </w:pPr>
      <w:r>
        <w:t xml:space="preserve"> </w:t>
      </w:r>
    </w:p>
    <w:p w14:paraId="2790DE68" w14:textId="77777777" w:rsidR="001E3475" w:rsidRDefault="00AB67F2">
      <w:pPr>
        <w:spacing w:after="13" w:line="259" w:lineRule="auto"/>
        <w:ind w:left="0" w:right="0" w:firstLine="0"/>
        <w:jc w:val="left"/>
      </w:pPr>
      <w:r>
        <w:t xml:space="preserve"> </w:t>
      </w:r>
    </w:p>
    <w:p w14:paraId="7BB10EE0" w14:textId="77777777" w:rsidR="001E3475" w:rsidRDefault="00AB67F2">
      <w:pPr>
        <w:tabs>
          <w:tab w:val="center" w:pos="2160"/>
          <w:tab w:val="center" w:pos="2880"/>
          <w:tab w:val="center" w:pos="3600"/>
          <w:tab w:val="center" w:pos="4320"/>
          <w:tab w:val="center" w:pos="5040"/>
          <w:tab w:val="center" w:pos="5760"/>
          <w:tab w:val="center" w:pos="6480"/>
        </w:tabs>
        <w:ind w:left="-15" w:right="0" w:firstLine="0"/>
        <w:jc w:val="left"/>
      </w:pPr>
      <w:r>
        <w:t>(LUOGO E DATA)</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t xml:space="preserve">       </w:t>
      </w:r>
    </w:p>
    <w:p w14:paraId="52949212" w14:textId="77777777" w:rsidR="001E3475" w:rsidRDefault="00AB67F2">
      <w:pPr>
        <w:spacing w:after="0" w:line="259" w:lineRule="auto"/>
        <w:ind w:left="5100" w:right="0" w:firstLine="0"/>
        <w:jc w:val="center"/>
      </w:pPr>
      <w:r>
        <w:t xml:space="preserve"> </w:t>
      </w:r>
    </w:p>
    <w:p w14:paraId="28B4AF8E" w14:textId="77777777" w:rsidR="001E3475" w:rsidRDefault="00AB67F2">
      <w:pPr>
        <w:spacing w:after="0" w:line="259" w:lineRule="auto"/>
        <w:ind w:left="6975" w:right="0" w:firstLine="0"/>
        <w:jc w:val="left"/>
      </w:pPr>
      <w:r>
        <w:rPr>
          <w:b/>
        </w:rPr>
        <w:t xml:space="preserve">FIRMA </w:t>
      </w:r>
    </w:p>
    <w:p w14:paraId="36BFAD75" w14:textId="77777777" w:rsidR="001E3475" w:rsidRDefault="00AB67F2">
      <w:pPr>
        <w:spacing w:after="0" w:line="259" w:lineRule="auto"/>
        <w:ind w:left="0" w:right="589" w:firstLine="0"/>
        <w:jc w:val="right"/>
      </w:pPr>
      <w:r>
        <w:t xml:space="preserve">_____________________________ </w:t>
      </w:r>
    </w:p>
    <w:p w14:paraId="1AB66C6C" w14:textId="77777777" w:rsidR="00B14DDB" w:rsidRPr="00B14DDB" w:rsidRDefault="00B14DDB" w:rsidP="00B14DDB"/>
    <w:p w14:paraId="25D01141" w14:textId="77777777" w:rsidR="00B14DDB" w:rsidRDefault="00B14DDB" w:rsidP="00B14DDB">
      <w:pPr>
        <w:ind w:left="0" w:firstLine="0"/>
      </w:pPr>
    </w:p>
    <w:p w14:paraId="10CDC50A" w14:textId="77777777" w:rsidR="00B14DDB" w:rsidRDefault="00B14DDB" w:rsidP="00B14DDB">
      <w:pPr>
        <w:ind w:left="0" w:firstLine="0"/>
      </w:pPr>
    </w:p>
    <w:p w14:paraId="23E89F88" w14:textId="77777777" w:rsidR="00B14DDB" w:rsidRDefault="00B14DDB" w:rsidP="00B14DDB">
      <w:pPr>
        <w:ind w:left="0" w:firstLine="0"/>
      </w:pPr>
    </w:p>
    <w:p w14:paraId="2356074C" w14:textId="77777777" w:rsidR="00B14DDB" w:rsidRDefault="00B14DDB" w:rsidP="00B14DDB">
      <w:pPr>
        <w:ind w:left="0" w:firstLine="0"/>
      </w:pPr>
    </w:p>
    <w:p w14:paraId="318C9F0F" w14:textId="3DBF6325" w:rsidR="00B14DDB" w:rsidRDefault="00B14DDB" w:rsidP="00B14DDB">
      <w:pPr>
        <w:spacing w:after="0"/>
        <w:ind w:right="59"/>
      </w:pPr>
      <w:r>
        <w:rPr>
          <w:b/>
        </w:rPr>
        <w:lastRenderedPageBreak/>
        <w:t>N.B</w:t>
      </w:r>
      <w:r>
        <w:t>. La presente deve essere presentata con le modalità indicate nel relativo Avviso unitamente alla copia fotostatica non autenticata di un documento di identità in corso di validità.</w:t>
      </w:r>
    </w:p>
    <w:p w14:paraId="66038EDD" w14:textId="77777777" w:rsidR="00B14DDB" w:rsidRDefault="00B14DDB" w:rsidP="00B14DDB">
      <w:pPr>
        <w:ind w:left="0" w:firstLine="0"/>
      </w:pPr>
    </w:p>
    <w:p w14:paraId="51AD0209" w14:textId="77777777" w:rsidR="00B14DDB" w:rsidRDefault="00B14DDB" w:rsidP="00B14DDB">
      <w:pPr>
        <w:ind w:left="0" w:firstLine="0"/>
      </w:pPr>
    </w:p>
    <w:p w14:paraId="4C4FE3C7" w14:textId="77777777" w:rsidR="00B14DDB" w:rsidRPr="00EB1417" w:rsidRDefault="00B14DDB" w:rsidP="00B14DDB">
      <w:pPr>
        <w:pBdr>
          <w:top w:val="single" w:sz="4" w:space="1" w:color="auto"/>
          <w:left w:val="single" w:sz="4" w:space="4" w:color="auto"/>
          <w:bottom w:val="single" w:sz="4" w:space="1" w:color="auto"/>
          <w:right w:val="single" w:sz="4" w:space="4" w:color="auto"/>
        </w:pBdr>
        <w:rPr>
          <w:sz w:val="18"/>
          <w:szCs w:val="18"/>
        </w:rPr>
      </w:pPr>
      <w:r w:rsidRPr="00EB1417">
        <w:rPr>
          <w:sz w:val="18"/>
          <w:szCs w:val="18"/>
        </w:rPr>
        <w:t>INFORMATIVA SULLA PRIVACY AI SENSI DEGLI ART. 13-14 DEL GDPR (GENERAL DATA PROTECTION REGULATION) 2016/679 E DELLA NORMATIVA NAZIONALE</w:t>
      </w:r>
    </w:p>
    <w:p w14:paraId="2FE22010" w14:textId="77777777" w:rsidR="00B14DDB" w:rsidRPr="00EB1417" w:rsidRDefault="00B14DDB" w:rsidP="00B14DDB">
      <w:pPr>
        <w:pBdr>
          <w:top w:val="single" w:sz="4" w:space="1" w:color="auto"/>
          <w:left w:val="single" w:sz="4" w:space="4" w:color="auto"/>
          <w:bottom w:val="single" w:sz="4" w:space="1" w:color="auto"/>
          <w:right w:val="single" w:sz="4" w:space="4" w:color="auto"/>
        </w:pBdr>
        <w:rPr>
          <w:sz w:val="18"/>
          <w:szCs w:val="18"/>
        </w:rPr>
      </w:pPr>
    </w:p>
    <w:p w14:paraId="10F4C654" w14:textId="61237B36" w:rsidR="00B14DDB" w:rsidRPr="00EB1417" w:rsidRDefault="00B14DDB" w:rsidP="00B14DDB">
      <w:pPr>
        <w:pBdr>
          <w:top w:val="single" w:sz="4" w:space="1" w:color="auto"/>
          <w:left w:val="single" w:sz="4" w:space="4" w:color="auto"/>
          <w:bottom w:val="single" w:sz="4" w:space="1" w:color="auto"/>
          <w:right w:val="single" w:sz="4" w:space="4" w:color="auto"/>
        </w:pBdr>
        <w:rPr>
          <w:sz w:val="16"/>
          <w:szCs w:val="16"/>
        </w:rPr>
      </w:pPr>
      <w:r w:rsidRPr="00EB1417">
        <w:rPr>
          <w:sz w:val="16"/>
          <w:szCs w:val="16"/>
        </w:rPr>
        <w:t>Titolare del trattamento. Il Comune di</w:t>
      </w:r>
      <w:r>
        <w:rPr>
          <w:sz w:val="16"/>
          <w:szCs w:val="16"/>
        </w:rPr>
        <w:t xml:space="preserve"> Vicari</w:t>
      </w:r>
      <w:r w:rsidRPr="00EB1417">
        <w:rPr>
          <w:sz w:val="16"/>
          <w:szCs w:val="16"/>
        </w:rPr>
        <w:t>, in qualità di Titolare, 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w:t>
      </w:r>
    </w:p>
    <w:p w14:paraId="1969470E" w14:textId="77777777" w:rsidR="00B14DDB" w:rsidRPr="00EB1417" w:rsidRDefault="00B14DDB" w:rsidP="00B14DDB">
      <w:pPr>
        <w:pBdr>
          <w:top w:val="single" w:sz="4" w:space="1" w:color="auto"/>
          <w:left w:val="single" w:sz="4" w:space="4" w:color="auto"/>
          <w:bottom w:val="single" w:sz="4" w:space="1" w:color="auto"/>
          <w:right w:val="single" w:sz="4" w:space="4" w:color="auto"/>
        </w:pBdr>
        <w:rPr>
          <w:sz w:val="16"/>
          <w:szCs w:val="16"/>
        </w:rPr>
      </w:pPr>
      <w:r w:rsidRPr="00EB1417">
        <w:rPr>
          <w:sz w:val="16"/>
          <w:szCs w:val="16"/>
        </w:rPr>
        <w:t xml:space="preserve">Finalità e basi giuridiche del trattamento. Il trattamento è necessario per adempiere un obbligo legale al quale è soggetto il titolare del trattamento ai sensi dell’art. 6 comma 1 </w:t>
      </w:r>
      <w:proofErr w:type="spellStart"/>
      <w:r w:rsidRPr="00EB1417">
        <w:rPr>
          <w:sz w:val="16"/>
          <w:szCs w:val="16"/>
        </w:rPr>
        <w:t>lett</w:t>
      </w:r>
      <w:proofErr w:type="spellEnd"/>
      <w:r w:rsidRPr="00EB1417">
        <w:rPr>
          <w:sz w:val="16"/>
          <w:szCs w:val="16"/>
        </w:rPr>
        <w:t xml:space="preserve"> c) del RGPD oppure per l'esecuzione di un compito di interesse pubblico o connesso all'esercizio di pubblici poteri ai sensi dell’art. 6 comma 1 </w:t>
      </w:r>
      <w:proofErr w:type="spellStart"/>
      <w:r w:rsidRPr="00EB1417">
        <w:rPr>
          <w:sz w:val="16"/>
          <w:szCs w:val="16"/>
        </w:rPr>
        <w:t>lett</w:t>
      </w:r>
      <w:proofErr w:type="spellEnd"/>
      <w:r w:rsidRPr="00EB1417">
        <w:rPr>
          <w:sz w:val="16"/>
          <w:szCs w:val="16"/>
        </w:rPr>
        <w:t xml:space="preserve"> e) del RGPD, come ulteriormente disciplinato dall’art. 2-ter del D.lgs. 196/2003 aggiornato al D.lgs. 101/18; i dati personali saranno utilizzati dagli uffici nell’ambito del procedimento per il quale la dichiarazione viene resa. L’eventuale trattamento di categorie particolari di dati personali, avverrà ai sensi dell’art. 9 par. 2 lett. g) e dell’art. 2-sexies del D.lgs. 196/2003 aggiornato al D.lgs. 101/18.</w:t>
      </w:r>
    </w:p>
    <w:p w14:paraId="76D7A2F3" w14:textId="77777777" w:rsidR="00B14DDB" w:rsidRPr="00EB1417" w:rsidRDefault="00B14DDB" w:rsidP="00B14DDB">
      <w:pPr>
        <w:pBdr>
          <w:top w:val="single" w:sz="4" w:space="1" w:color="auto"/>
          <w:left w:val="single" w:sz="4" w:space="4" w:color="auto"/>
          <w:bottom w:val="single" w:sz="4" w:space="1" w:color="auto"/>
          <w:right w:val="single" w:sz="4" w:space="4" w:color="auto"/>
        </w:pBdr>
        <w:rPr>
          <w:sz w:val="16"/>
          <w:szCs w:val="16"/>
        </w:rPr>
      </w:pPr>
      <w:r w:rsidRPr="00EB1417">
        <w:rPr>
          <w:sz w:val="16"/>
          <w:szCs w:val="16"/>
        </w:rPr>
        <w:t>Obbligo di comunicazione dei dati. Il conferimento dei dati richiesti, anche dalle piattaforme telematiche, è obbligatorio e il loro mancato inserimento non consente di procedere con la attivazione del procedimento.</w:t>
      </w:r>
    </w:p>
    <w:p w14:paraId="49932D54" w14:textId="77777777" w:rsidR="00B14DDB" w:rsidRPr="00EB1417" w:rsidRDefault="00B14DDB" w:rsidP="00B14DDB">
      <w:pPr>
        <w:pBdr>
          <w:top w:val="single" w:sz="4" w:space="1" w:color="auto"/>
          <w:left w:val="single" w:sz="4" w:space="4" w:color="auto"/>
          <w:bottom w:val="single" w:sz="4" w:space="1" w:color="auto"/>
          <w:right w:val="single" w:sz="4" w:space="4" w:color="auto"/>
        </w:pBdr>
        <w:rPr>
          <w:sz w:val="16"/>
          <w:szCs w:val="16"/>
        </w:rPr>
      </w:pPr>
      <w:r w:rsidRPr="00EB1417">
        <w:rPr>
          <w:sz w:val="16"/>
          <w:szCs w:val="16"/>
        </w:rPr>
        <w:t>Durata del trattamento. I dati saranno trattati per tutto il tempo necessario alla gestione del procedimento nonché, successivamente, per finalità di archiviazione secondo la normativa vigente. I dati saranno conservati in conformità alle norme sulla conservazione della documentazione amministrativa.</w:t>
      </w:r>
    </w:p>
    <w:p w14:paraId="2E3EBC52" w14:textId="77777777" w:rsidR="00B14DDB" w:rsidRPr="00EB1417" w:rsidRDefault="00B14DDB" w:rsidP="00B14DDB">
      <w:pPr>
        <w:pBdr>
          <w:top w:val="single" w:sz="4" w:space="1" w:color="auto"/>
          <w:left w:val="single" w:sz="4" w:space="4" w:color="auto"/>
          <w:bottom w:val="single" w:sz="4" w:space="1" w:color="auto"/>
          <w:right w:val="single" w:sz="4" w:space="4" w:color="auto"/>
        </w:pBdr>
        <w:rPr>
          <w:sz w:val="16"/>
          <w:szCs w:val="16"/>
        </w:rPr>
      </w:pPr>
      <w:r w:rsidRPr="00EB1417">
        <w:rPr>
          <w:sz w:val="16"/>
          <w:szCs w:val="16"/>
        </w:rPr>
        <w:t>Trasferimento ad altri soggetti. In base al procedimento, i dati potranno essere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potranno essere trasmessi ad altri soggetti (es. controinteressati, partecipanti al procedimento, altri richiedenti aventi diritto) in particolare in caso di richiesta di accesso ai documenti amministrativi.</w:t>
      </w:r>
    </w:p>
    <w:p w14:paraId="37CB503C" w14:textId="77777777" w:rsidR="00B14DDB" w:rsidRPr="00EB1417" w:rsidRDefault="00B14DDB" w:rsidP="00B14DDB">
      <w:pPr>
        <w:pBdr>
          <w:top w:val="single" w:sz="4" w:space="1" w:color="auto"/>
          <w:left w:val="single" w:sz="4" w:space="4" w:color="auto"/>
          <w:bottom w:val="single" w:sz="4" w:space="1" w:color="auto"/>
          <w:right w:val="single" w:sz="4" w:space="4" w:color="auto"/>
        </w:pBdr>
        <w:rPr>
          <w:sz w:val="16"/>
          <w:szCs w:val="16"/>
        </w:rPr>
      </w:pPr>
      <w:r w:rsidRPr="00EB1417">
        <w:rPr>
          <w:sz w:val="16"/>
          <w:szCs w:val="16"/>
        </w:rPr>
        <w:t>Diritti dell’interessato. Gli interessati hanno il diritto di chiedere al titolare del trattamento l'accesso ai dati personali e la rettifica o la cancellazione degli stessi o la limitazione del trattamento che li riguarda o di opporsi al trattamento (artt. da 15 a 22 del RGPD), ove non trovi applicazione l’art. 23 del RGPD. L'apposita istanza è presentata contattando il Titolare del trattamento dei dati.</w:t>
      </w:r>
    </w:p>
    <w:p w14:paraId="0DD1DB5A" w14:textId="36DE61C8" w:rsidR="00B14DDB" w:rsidRPr="009F4975" w:rsidRDefault="00B14DDB" w:rsidP="00D509BF">
      <w:pPr>
        <w:pBdr>
          <w:top w:val="single" w:sz="4" w:space="1" w:color="auto"/>
          <w:left w:val="single" w:sz="4" w:space="4" w:color="auto"/>
          <w:bottom w:val="single" w:sz="4" w:space="1" w:color="auto"/>
          <w:right w:val="single" w:sz="4" w:space="4" w:color="auto"/>
        </w:pBdr>
        <w:rPr>
          <w:sz w:val="16"/>
          <w:szCs w:val="16"/>
        </w:rPr>
      </w:pPr>
      <w:r w:rsidRPr="00EB1417">
        <w:rPr>
          <w:sz w:val="16"/>
          <w:szCs w:val="16"/>
        </w:rPr>
        <w:t xml:space="preserve">A chi ci si può rivolgere. Gli interessati, ricorrendone i presupposti, hanno, altresì, il diritto di contattare il RPD (Responsabile Protezione Dati) </w:t>
      </w:r>
      <w:r w:rsidR="00D509BF" w:rsidRPr="00D509BF">
        <w:rPr>
          <w:sz w:val="16"/>
          <w:szCs w:val="16"/>
        </w:rPr>
        <w:t>Responsabile per la Protezione dei Dati (DPO)</w:t>
      </w:r>
      <w:r w:rsidR="00D509BF">
        <w:rPr>
          <w:sz w:val="16"/>
          <w:szCs w:val="16"/>
        </w:rPr>
        <w:t xml:space="preserve"> </w:t>
      </w:r>
      <w:r w:rsidR="00D509BF" w:rsidRPr="00D509BF">
        <w:rPr>
          <w:sz w:val="16"/>
          <w:szCs w:val="16"/>
        </w:rPr>
        <w:t>ASMEL Associazione, con sede in via Via Carlo Cattaneo, 9 – Gallarate (VA)</w:t>
      </w:r>
      <w:r w:rsidR="00D509BF">
        <w:rPr>
          <w:sz w:val="16"/>
          <w:szCs w:val="16"/>
        </w:rPr>
        <w:t xml:space="preserve"> </w:t>
      </w:r>
      <w:r w:rsidR="00D509BF" w:rsidRPr="00D509BF">
        <w:rPr>
          <w:sz w:val="16"/>
          <w:szCs w:val="16"/>
        </w:rPr>
        <w:t>nella persona dell’ing. Salvatore Minucci</w:t>
      </w:r>
      <w:r w:rsidR="00D509BF">
        <w:rPr>
          <w:sz w:val="16"/>
          <w:szCs w:val="16"/>
        </w:rPr>
        <w:t xml:space="preserve">, agli indirizzi </w:t>
      </w:r>
      <w:r w:rsidR="00D509BF" w:rsidRPr="00D509BF">
        <w:rPr>
          <w:sz w:val="16"/>
          <w:szCs w:val="16"/>
        </w:rPr>
        <w:t xml:space="preserve">e-mail </w:t>
      </w:r>
      <w:hyperlink r:id="rId6" w:history="1">
        <w:r w:rsidR="00D509BF" w:rsidRPr="00186362">
          <w:rPr>
            <w:rStyle w:val="Collegamentoipertestuale"/>
            <w:sz w:val="16"/>
            <w:szCs w:val="16"/>
          </w:rPr>
          <w:t>servizio.dpo@asmel.eu</w:t>
        </w:r>
      </w:hyperlink>
      <w:r w:rsidR="00D509BF">
        <w:rPr>
          <w:sz w:val="16"/>
          <w:szCs w:val="16"/>
        </w:rPr>
        <w:t xml:space="preserve"> - </w:t>
      </w:r>
      <w:proofErr w:type="spellStart"/>
      <w:r w:rsidR="00D509BF" w:rsidRPr="00D509BF">
        <w:rPr>
          <w:sz w:val="16"/>
          <w:szCs w:val="16"/>
        </w:rPr>
        <w:t>Pec</w:t>
      </w:r>
      <w:proofErr w:type="spellEnd"/>
      <w:r w:rsidR="00D509BF" w:rsidRPr="00D509BF">
        <w:rPr>
          <w:sz w:val="16"/>
          <w:szCs w:val="16"/>
        </w:rPr>
        <w:t xml:space="preserve"> </w:t>
      </w:r>
      <w:hyperlink r:id="rId7" w:history="1">
        <w:r w:rsidR="00D509BF" w:rsidRPr="00186362">
          <w:rPr>
            <w:rStyle w:val="Collegamentoipertestuale"/>
            <w:sz w:val="16"/>
            <w:szCs w:val="16"/>
          </w:rPr>
          <w:t>dpo.asmel@asmepec.it</w:t>
        </w:r>
      </w:hyperlink>
      <w:r w:rsidR="00D509BF">
        <w:rPr>
          <w:sz w:val="16"/>
          <w:szCs w:val="16"/>
        </w:rPr>
        <w:t xml:space="preserve">, e </w:t>
      </w:r>
      <w:r w:rsidRPr="00EB1417">
        <w:rPr>
          <w:sz w:val="16"/>
          <w:szCs w:val="16"/>
        </w:rPr>
        <w:t>proporre reclamo al Garante quale autorità di controllo secondo le procedure previste dagli art. 140-bis e seguenti del D.lgs. 196/2003 aggiornato al D.lgs. 101/18.</w:t>
      </w:r>
    </w:p>
    <w:p w14:paraId="67D0B22A" w14:textId="77777777" w:rsidR="00B14DDB" w:rsidRPr="00B14DDB" w:rsidRDefault="00B14DDB" w:rsidP="00B14DDB">
      <w:pPr>
        <w:ind w:left="0" w:firstLine="0"/>
      </w:pPr>
    </w:p>
    <w:sectPr w:rsidR="00B14DDB" w:rsidRPr="00B14DDB">
      <w:pgSz w:w="11920" w:h="16840"/>
      <w:pgMar w:top="1440" w:right="108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75"/>
    <w:rsid w:val="001E3475"/>
    <w:rsid w:val="00353894"/>
    <w:rsid w:val="00AB67F2"/>
    <w:rsid w:val="00B14DDB"/>
    <w:rsid w:val="00D13FA3"/>
    <w:rsid w:val="00D50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1" w:line="249" w:lineRule="auto"/>
      <w:ind w:left="10" w:right="66" w:hanging="10"/>
      <w:jc w:val="both"/>
    </w:pPr>
    <w:rPr>
      <w:rFonts w:ascii="Garamond" w:eastAsia="Garamond" w:hAnsi="Garamond" w:cs="Garamond"/>
      <w:color w:val="00000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09BF"/>
    <w:rPr>
      <w:color w:val="467886" w:themeColor="hyperlink"/>
      <w:u w:val="single"/>
    </w:rPr>
  </w:style>
  <w:style w:type="character" w:customStyle="1" w:styleId="UnresolvedMention">
    <w:name w:val="Unresolved Mention"/>
    <w:basedOn w:val="Carpredefinitoparagrafo"/>
    <w:uiPriority w:val="99"/>
    <w:semiHidden/>
    <w:unhideWhenUsed/>
    <w:rsid w:val="00D509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1" w:line="249" w:lineRule="auto"/>
      <w:ind w:left="10" w:right="66" w:hanging="10"/>
      <w:jc w:val="both"/>
    </w:pPr>
    <w:rPr>
      <w:rFonts w:ascii="Garamond" w:eastAsia="Garamond" w:hAnsi="Garamond" w:cs="Garamond"/>
      <w:color w:val="00000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09BF"/>
    <w:rPr>
      <w:color w:val="467886" w:themeColor="hyperlink"/>
      <w:u w:val="single"/>
    </w:rPr>
  </w:style>
  <w:style w:type="character" w:customStyle="1" w:styleId="UnresolvedMention">
    <w:name w:val="Unresolved Mention"/>
    <w:basedOn w:val="Carpredefinitoparagrafo"/>
    <w:uiPriority w:val="99"/>
    <w:semiHidden/>
    <w:unhideWhenUsed/>
    <w:rsid w:val="00D50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asmel@asmepec.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rvizio.dpo@asmel.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45036-0ED3-4B9D-923A-108CAC48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ALLEGATO 1 - SCHEDA SUGGERIMENTI.docx</vt:lpstr>
    </vt:vector>
  </TitlesOfParts>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SUGGERIMENTI.docx</dc:title>
  <dc:creator>roberto terranova</dc:creator>
  <cp:lastModifiedBy>Roberto</cp:lastModifiedBy>
  <cp:revision>2</cp:revision>
  <cp:lastPrinted>2025-02-04T15:16:00Z</cp:lastPrinted>
  <dcterms:created xsi:type="dcterms:W3CDTF">2025-02-04T15:17:00Z</dcterms:created>
  <dcterms:modified xsi:type="dcterms:W3CDTF">2025-02-04T15:17:00Z</dcterms:modified>
</cp:coreProperties>
</file>